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2B007" w14:textId="77777777" w:rsidR="006E0779" w:rsidRPr="002939F3" w:rsidRDefault="00000000">
      <w:pPr>
        <w:spacing w:after="120"/>
        <w:rPr>
          <w:lang w:val="de-DE"/>
        </w:rPr>
      </w:pPr>
      <w:r w:rsidRPr="002939F3">
        <w:rPr>
          <w:rFonts w:ascii="Arial" w:hAnsi="Arial"/>
          <w:b/>
          <w:color w:val="1A1A2E"/>
          <w:sz w:val="32"/>
          <w:lang w:val="de-DE"/>
        </w:rPr>
        <w:t>Nominierungsbegründung</w:t>
      </w:r>
    </w:p>
    <w:p w14:paraId="1087B617" w14:textId="77777777" w:rsidR="006E0779" w:rsidRPr="002939F3" w:rsidRDefault="00000000">
      <w:pPr>
        <w:spacing w:after="160"/>
        <w:rPr>
          <w:lang w:val="de-DE"/>
        </w:rPr>
      </w:pPr>
      <w:r w:rsidRPr="002939F3">
        <w:rPr>
          <w:rFonts w:ascii="Arial" w:hAnsi="Arial"/>
          <w:i/>
          <w:color w:val="444444"/>
          <w:lang w:val="de-DE"/>
        </w:rPr>
        <w:t>Transferpreis für Studierende und Absolventen — Fakultät Informatik, Universität Duisburg-Essen</w:t>
      </w:r>
    </w:p>
    <w:p w14:paraId="41615703" w14:textId="77777777" w:rsidR="006E0779" w:rsidRPr="002939F3" w:rsidRDefault="00000000">
      <w:pPr>
        <w:spacing w:after="40"/>
        <w:rPr>
          <w:lang w:val="de-DE"/>
        </w:rPr>
      </w:pPr>
      <w:r w:rsidRPr="002939F3">
        <w:rPr>
          <w:rFonts w:ascii="Arial" w:hAnsi="Arial"/>
          <w:b/>
          <w:lang w:val="de-DE"/>
        </w:rPr>
        <w:t xml:space="preserve">Nominiert: </w:t>
      </w:r>
      <w:r w:rsidRPr="002939F3">
        <w:rPr>
          <w:rFonts w:ascii="Arial" w:hAnsi="Arial"/>
          <w:lang w:val="de-DE"/>
        </w:rPr>
        <w:t>GENERIO GmbH</w:t>
      </w:r>
    </w:p>
    <w:p w14:paraId="4E53F2F1" w14:textId="77777777" w:rsidR="006E0779" w:rsidRPr="002939F3" w:rsidRDefault="00000000">
      <w:pPr>
        <w:spacing w:after="40"/>
        <w:rPr>
          <w:lang w:val="de-DE"/>
        </w:rPr>
      </w:pPr>
      <w:r w:rsidRPr="002939F3">
        <w:rPr>
          <w:rFonts w:ascii="Arial" w:hAnsi="Arial"/>
          <w:b/>
          <w:lang w:val="de-DE"/>
        </w:rPr>
        <w:t xml:space="preserve">Nominiert durch: </w:t>
      </w:r>
      <w:r w:rsidRPr="002939F3">
        <w:rPr>
          <w:rFonts w:ascii="Arial" w:hAnsi="Arial"/>
          <w:lang w:val="de-DE"/>
        </w:rPr>
        <w:t xml:space="preserve">Prof. Dr. Hannes Rothe, Place </w:t>
      </w:r>
      <w:proofErr w:type="spellStart"/>
      <w:r w:rsidRPr="002939F3">
        <w:rPr>
          <w:rFonts w:ascii="Arial" w:hAnsi="Arial"/>
          <w:lang w:val="de-DE"/>
        </w:rPr>
        <w:t>Beyond</w:t>
      </w:r>
      <w:proofErr w:type="spellEnd"/>
      <w:r w:rsidRPr="002939F3">
        <w:rPr>
          <w:rFonts w:ascii="Arial" w:hAnsi="Arial"/>
          <w:lang w:val="de-DE"/>
        </w:rPr>
        <w:t xml:space="preserve"> Bytes / Uni Duisburg-Essen</w:t>
      </w:r>
    </w:p>
    <w:p w14:paraId="059BF420" w14:textId="77777777" w:rsidR="006E0779" w:rsidRPr="002939F3" w:rsidRDefault="00000000">
      <w:pPr>
        <w:spacing w:after="40"/>
        <w:rPr>
          <w:lang w:val="de-DE"/>
        </w:rPr>
      </w:pPr>
      <w:r w:rsidRPr="002939F3">
        <w:rPr>
          <w:rFonts w:ascii="Arial" w:hAnsi="Arial"/>
          <w:b/>
          <w:lang w:val="de-DE"/>
        </w:rPr>
        <w:t xml:space="preserve">Datum: </w:t>
      </w:r>
      <w:r w:rsidRPr="002939F3">
        <w:rPr>
          <w:rFonts w:ascii="Arial" w:hAnsi="Arial"/>
          <w:lang w:val="de-DE"/>
        </w:rPr>
        <w:t>Mai 2026</w:t>
      </w:r>
    </w:p>
    <w:p w14:paraId="4AF12AAB" w14:textId="77777777" w:rsidR="006E0779" w:rsidRPr="002939F3" w:rsidRDefault="006E0779">
      <w:pPr>
        <w:rPr>
          <w:lang w:val="de-DE"/>
        </w:rPr>
      </w:pPr>
    </w:p>
    <w:p w14:paraId="20FEC10F" w14:textId="77777777" w:rsidR="006E0779" w:rsidRPr="002939F3" w:rsidRDefault="00000000">
      <w:pPr>
        <w:spacing w:before="240" w:after="80"/>
        <w:rPr>
          <w:lang w:val="de-DE"/>
        </w:rPr>
      </w:pPr>
      <w:r w:rsidRPr="002939F3">
        <w:rPr>
          <w:rFonts w:ascii="Arial" w:hAnsi="Arial"/>
          <w:b/>
          <w:color w:val="1A1A2E"/>
          <w:sz w:val="24"/>
          <w:lang w:val="de-DE"/>
        </w:rPr>
        <w:t>1. Ausgründung und akademischer Ursprung</w:t>
      </w:r>
    </w:p>
    <w:p w14:paraId="6841153E" w14:textId="655E02B2" w:rsidR="006E0779" w:rsidRPr="002939F3" w:rsidRDefault="00000000">
      <w:pPr>
        <w:spacing w:after="120"/>
        <w:rPr>
          <w:lang w:val="de-DE"/>
        </w:rPr>
      </w:pPr>
      <w:r w:rsidRPr="002939F3">
        <w:rPr>
          <w:rFonts w:ascii="Arial" w:hAnsi="Arial"/>
          <w:lang w:val="de-DE"/>
        </w:rPr>
        <w:t>GENERIO GmbH ist ein Spin-off des Lehrstuhls von Prof. Dr. Stefan Schneegaß an der Universität Duisburg-Essen und steht exemplarisch für den erfolgreichen Wissenstransfer aus der Informatikforschung in die Unternehmenspraxis. Das Unternehmen wurde von ehemaligen wissenschaftlichen Mitarbeitern und Studenten der Universität gegründet: Dr. Jonas Auda (CEO, erster Doktorand von Prof. Dr. Stefan Schneegaß) und Dr. Uwe Grünefeld (CTO, erster Postdoc von Prof. Dr. Stefan Schneegaß). Auch das weitere Gründungsteam ist akademisch verwurzelt: Niklas Pfützenreuter und Metehan Ertas haben ihre Abschlussarbeiten erfolgreich bei Dr. Jonas Auda und Dr. Uwe Grünefeld absolviert — und sind heute feste Mitglieder des Gründungsteams. Ein lebendiges Beispiel dafür, wie aus universitärer Zusammenarbeit echte Unternehmensstrukturen entstehen. Die enge Verbindung zur Universität bleibt darüber hinaus institutionell bestehen — Prof. Dr. Stefan Schneegaß begleitet GENERIO als Scientific Advisor. Die Gründung wurde durch Place Beyond Bytes sowie GUIDE aktiv begleitet.</w:t>
      </w:r>
      <w:r w:rsidR="002939F3">
        <w:rPr>
          <w:rFonts w:ascii="Arial" w:hAnsi="Arial"/>
          <w:lang w:val="de-DE"/>
        </w:rPr>
      </w:r>
      <w:r w:rsidRPr="002939F3">
        <w:rPr>
          <w:rFonts w:ascii="Arial" w:hAnsi="Arial"/>
          <w:lang w:val="de-DE"/>
        </w:rPr>
      </w:r>
      <w:proofErr w:type="spellStart"/>
      <w:r w:rsidRPr="002939F3">
        <w:rPr>
          <w:rFonts w:ascii="Arial" w:hAnsi="Arial"/>
          <w:lang w:val="de-DE"/>
        </w:rPr>
      </w:r>
      <w:proofErr w:type="spellEnd"/>
      <w:r w:rsidRPr="002939F3">
        <w:rPr>
          <w:rFonts w:ascii="Arial" w:hAnsi="Arial"/>
          <w:lang w:val="de-DE"/>
        </w:rPr>
      </w:r>
      <w:r w:rsidR="00E67289">
        <w:rPr>
          <w:rFonts w:ascii="Arial" w:hAnsi="Arial"/>
          <w:lang w:val="de-DE"/>
        </w:rPr>
      </w:r>
      <w:r w:rsidRPr="002939F3">
        <w:rPr>
          <w:rFonts w:ascii="Arial" w:hAnsi="Arial"/>
          <w:lang w:val="de-DE"/>
        </w:rPr>
      </w:r>
      <w:proofErr w:type="spellStart"/>
      <w:r w:rsidRPr="002939F3">
        <w:rPr>
          <w:rFonts w:ascii="Arial" w:hAnsi="Arial"/>
          <w:lang w:val="de-DE"/>
        </w:rPr>
      </w:r>
      <w:proofErr w:type="spellEnd"/>
      <w:r w:rsidRPr="002939F3">
        <w:rPr>
          <w:rFonts w:ascii="Arial" w:hAnsi="Arial"/>
          <w:lang w:val="de-DE"/>
        </w:rPr>
      </w:r>
      <w:proofErr w:type="spellStart"/>
      <w:r w:rsidRPr="002939F3">
        <w:rPr>
          <w:rFonts w:ascii="Arial" w:hAnsi="Arial"/>
          <w:lang w:val="de-DE"/>
        </w:rPr>
      </w:r>
      <w:proofErr w:type="spellEnd"/>
      <w:r w:rsidRPr="002939F3">
        <w:rPr>
          <w:rFonts w:ascii="Arial" w:hAnsi="Arial"/>
          <w:lang w:val="de-DE"/>
        </w:rPr>
      </w:r>
    </w:p>
    <w:p w14:paraId="23D8DF97" w14:textId="77777777" w:rsidR="006E0779" w:rsidRPr="002939F3" w:rsidRDefault="00000000">
      <w:pPr>
        <w:spacing w:before="240" w:after="80"/>
        <w:rPr>
          <w:lang w:val="de-DE"/>
        </w:rPr>
      </w:pPr>
      <w:r w:rsidRPr="002939F3">
        <w:rPr>
          <w:rFonts w:ascii="Arial" w:hAnsi="Arial"/>
          <w:b/>
          <w:color w:val="1A1A2E"/>
          <w:sz w:val="24"/>
          <w:lang w:val="de-DE"/>
        </w:rPr>
        <w:t>2. Technologie und Innovation</w:t>
      </w:r>
    </w:p>
    <w:p w14:paraId="52066531" w14:textId="77777777" w:rsidR="006E0779" w:rsidRPr="00E67289" w:rsidRDefault="00000000">
      <w:pPr>
        <w:spacing w:after="120"/>
        <w:rPr>
          <w:lang w:val="de-DE"/>
        </w:rPr>
      </w:pPr>
      <w:r w:rsidRPr="002939F3">
        <w:rPr>
          <w:rFonts w:ascii="Arial" w:hAnsi="Arial"/>
          <w:lang w:val="de-DE"/>
        </w:rPr>
        <w:t xml:space="preserve">GENERIO hat eine eigene KI-Pipeline entwickelt, die aus einem einfachen Produktfoto vollautomatisch ein AR-fähiges 3D-Modell generiert — in unter 60 Sekunden, ohne manuellen Aufwand, in Industriestandard-Formaten (GLB/USDZ), DSGVO-konform </w:t>
      </w:r>
      <w:proofErr w:type="spellStart"/>
      <w:r w:rsidRPr="002939F3">
        <w:rPr>
          <w:rFonts w:ascii="Arial" w:hAnsi="Arial"/>
          <w:lang w:val="de-DE"/>
        </w:rPr>
        <w:t>by</w:t>
      </w:r>
      <w:proofErr w:type="spellEnd"/>
      <w:r w:rsidRPr="002939F3">
        <w:rPr>
          <w:rFonts w:ascii="Arial" w:hAnsi="Arial"/>
          <w:lang w:val="de-DE"/>
        </w:rPr>
        <w:t xml:space="preserve"> Design und on-</w:t>
      </w:r>
      <w:proofErr w:type="spellStart"/>
      <w:r w:rsidRPr="002939F3">
        <w:rPr>
          <w:rFonts w:ascii="Arial" w:hAnsi="Arial"/>
          <w:lang w:val="de-DE"/>
        </w:rPr>
        <w:t>premise</w:t>
      </w:r>
      <w:proofErr w:type="spellEnd"/>
      <w:r w:rsidRPr="002939F3">
        <w:rPr>
          <w:rFonts w:ascii="Arial" w:hAnsi="Arial"/>
          <w:lang w:val="de-DE"/>
        </w:rPr>
        <w:t xml:space="preserve"> </w:t>
      </w:r>
      <w:proofErr w:type="spellStart"/>
      <w:r w:rsidRPr="002939F3">
        <w:rPr>
          <w:rFonts w:ascii="Arial" w:hAnsi="Arial"/>
          <w:lang w:val="de-DE"/>
        </w:rPr>
        <w:t>deploybar</w:t>
      </w:r>
      <w:proofErr w:type="spellEnd"/>
      <w:r w:rsidRPr="002939F3">
        <w:rPr>
          <w:rFonts w:ascii="Arial" w:hAnsi="Arial"/>
          <w:lang w:val="de-DE"/>
        </w:rPr>
        <w:t xml:space="preserve">. </w:t>
      </w:r>
      <w:r w:rsidRPr="00E67289">
        <w:rPr>
          <w:rFonts w:ascii="Arial" w:hAnsi="Arial"/>
          <w:lang w:val="de-DE"/>
        </w:rPr>
        <w:t>Eigenentwickelte europäische KI-Infrastruktur, kein API-Wrapper — inklusive eines technischen Alleinstellungsmerkmals: lesbare Logos und Texte auf generierten 3D-Modellen.</w:t>
      </w:r>
    </w:p>
    <w:p w14:paraId="5A64F1A0" w14:textId="219EFFC2" w:rsidR="006E0779" w:rsidRPr="00E67289" w:rsidRDefault="00000000">
      <w:pPr>
        <w:spacing w:after="120"/>
        <w:rPr>
          <w:lang w:val="de-DE"/>
        </w:rPr>
      </w:pPr>
      <w:r w:rsidRPr="00E67289">
        <w:rPr>
          <w:rFonts w:ascii="Arial" w:hAnsi="Arial"/>
          <w:lang w:val="de-DE"/>
        </w:rPr>
        <w:t xml:space="preserve">Aber lassen wir die Fachbegriffe kurz stecken — denn was das wirklich bedeutet, ist viel spannender: Stellen Sie sich vor, Sie können den drei Meter breiten Schrank in Ihrer Wohnung sehen, bevor Sie ihn bestellen. Oder die Schuhe für 120 Euro </w:t>
      </w:r>
      <w:r w:rsidR="009840FD">
        <w:rPr>
          <w:rFonts w:ascii="Arial" w:hAnsi="Arial"/>
          <w:lang w:val="de-DE"/>
        </w:rPr>
        <w:t xml:space="preserve">online </w:t>
      </w:r>
      <w:r w:rsidRPr="00E67289">
        <w:rPr>
          <w:rFonts w:ascii="Arial" w:hAnsi="Arial"/>
          <w:lang w:val="de-DE"/>
        </w:rPr>
        <w:t xml:space="preserve">anprobieren, bevor Sie bezahlen. Oder das neue Sofa ins Wohnzimmer stellen — und sofort wissen, ob es passt. </w:t>
      </w:r>
      <w:proofErr w:type="spellStart"/>
      <w:r w:rsidRPr="00E67289">
        <w:rPr>
          <w:rFonts w:ascii="Arial" w:hAnsi="Arial"/>
          <w:lang w:val="de-DE"/>
        </w:rPr>
        <w:t>3D-Modelle und Augmented</w:t>
      </w:r>
      <w:proofErr w:type="spellEnd"/>
      <w:r w:rsidRPr="00E67289">
        <w:rPr>
          <w:rFonts w:ascii="Arial" w:hAnsi="Arial"/>
          <w:lang w:val="de-DE"/>
        </w:rPr>
        <w:t xml:space="preserve"> Reality machen genau das möglich: Mit Smartphone oder Brille erleben </w:t>
      </w:r>
      <w:proofErr w:type="spellStart"/>
      <w:r w:rsidRPr="00E67289">
        <w:rPr>
          <w:rFonts w:ascii="Arial" w:hAnsi="Arial"/>
          <w:lang w:val="de-DE"/>
        </w:rPr>
        <w:t>Käufer:innen</w:t>
      </w:r>
      <w:proofErr w:type="spellEnd"/>
      <w:r w:rsidRPr="00E67289">
        <w:rPr>
          <w:rFonts w:ascii="Arial" w:hAnsi="Arial"/>
          <w:lang w:val="de-DE"/>
        </w:rPr>
        <w:t xml:space="preserve"> jedes Produkt vor dem Kauf in ihrer echten Umgebung.</w:t>
      </w:r>
    </w:p>
    <w:p w14:paraId="6D966562" w14:textId="77777777" w:rsidR="006E0779" w:rsidRPr="00E67289" w:rsidRDefault="00000000">
      <w:pPr>
        <w:spacing w:after="120"/>
        <w:rPr>
          <w:lang w:val="de-DE"/>
        </w:rPr>
      </w:pPr>
      <w:r w:rsidRPr="00E67289">
        <w:rPr>
          <w:rFonts w:ascii="Arial" w:hAnsi="Arial"/>
          <w:lang w:val="de-DE"/>
        </w:rPr>
        <w:t xml:space="preserve">Das Ergebnis? Wer weiß, was er kauft, kauft entschlossener — und schickt es seltener zurück. Mehr </w:t>
      </w:r>
      <w:proofErr w:type="spellStart"/>
      <w:r w:rsidRPr="00E67289">
        <w:rPr>
          <w:rFonts w:ascii="Arial" w:hAnsi="Arial"/>
          <w:lang w:val="de-DE"/>
        </w:rPr>
        <w:t>Conversion</w:t>
      </w:r>
      <w:proofErr w:type="spellEnd"/>
      <w:r w:rsidRPr="00E67289">
        <w:rPr>
          <w:rFonts w:ascii="Arial" w:hAnsi="Arial"/>
          <w:lang w:val="de-DE"/>
        </w:rPr>
        <w:t>, weniger Retouren: GENERIO liefert die Technologie, die E-Commerce endlich zum echten Erlebnis macht.</w:t>
      </w:r>
    </w:p>
    <w:p w14:paraId="3DBC4DC6" w14:textId="77777777" w:rsidR="006E0779" w:rsidRDefault="00000000">
      <w:pPr>
        <w:spacing w:before="240" w:after="80"/>
      </w:pPr>
      <w:r>
        <w:rPr>
          <w:rFonts w:ascii="Arial" w:hAnsi="Arial"/>
          <w:b/>
          <w:color w:val="1A1A2E"/>
          <w:sz w:val="24"/>
        </w:rPr>
        <w:t>3. Messbarer Impact</w:t>
      </w:r>
    </w:p>
    <w:p w14:paraId="7C00716E" w14:textId="77777777" w:rsidR="006E0779" w:rsidRPr="00E67289" w:rsidRDefault="00000000">
      <w:pPr>
        <w:pStyle w:val="Aufzhlungszeichen"/>
        <w:spacing w:after="60"/>
        <w:rPr>
          <w:lang w:val="de-DE"/>
        </w:rPr>
      </w:pPr>
      <w:r w:rsidRPr="00E67289">
        <w:rPr>
          <w:rFonts w:ascii="Arial" w:hAnsi="Arial"/>
          <w:lang w:val="de-DE"/>
        </w:rPr>
        <w:lastRenderedPageBreak/>
        <w:t>+189 % höhere Kaufwahrscheinlichkeit bei AR-aktivierten Produkten (Quelle: IKEA / Single Grain)</w:t>
      </w:r>
    </w:p>
    <w:p w14:paraId="380C7442" w14:textId="77777777" w:rsidR="006E0779" w:rsidRPr="00E67289" w:rsidRDefault="00000000">
      <w:pPr>
        <w:pStyle w:val="Aufzhlungszeichen"/>
        <w:spacing w:after="60"/>
        <w:rPr>
          <w:lang w:val="de-DE"/>
        </w:rPr>
      </w:pPr>
      <w:r w:rsidRPr="00E67289">
        <w:rPr>
          <w:rFonts w:ascii="Arial" w:hAnsi="Arial"/>
          <w:lang w:val="de-DE"/>
        </w:rPr>
        <w:t>−40 % Retouren bei Möbeln mit AR-Vorschau (Quelle: IKEA / Single Grain)</w:t>
      </w:r>
    </w:p>
    <w:p w14:paraId="50D4E603" w14:textId="77777777" w:rsidR="006E0779" w:rsidRPr="00E67289" w:rsidRDefault="00000000">
      <w:pPr>
        <w:pStyle w:val="Aufzhlungszeichen"/>
        <w:spacing w:after="60"/>
        <w:rPr>
          <w:lang w:val="de-DE"/>
        </w:rPr>
      </w:pPr>
      <w:r w:rsidRPr="00E67289">
        <w:rPr>
          <w:rFonts w:ascii="Arial" w:hAnsi="Arial"/>
          <w:lang w:val="de-DE"/>
        </w:rPr>
        <w:t>Ökologischer Impact: weniger Rücksendungen bedeuten weniger CO2-Ausstoß und Verpackungsmüll</w:t>
      </w:r>
    </w:p>
    <w:p w14:paraId="1288D95C" w14:textId="77777777" w:rsidR="006E0779" w:rsidRPr="00E67289" w:rsidRDefault="00000000">
      <w:pPr>
        <w:spacing w:before="240" w:after="80"/>
        <w:rPr>
          <w:lang w:val="de-DE"/>
        </w:rPr>
      </w:pPr>
      <w:r w:rsidRPr="00E67289">
        <w:rPr>
          <w:rFonts w:ascii="Arial" w:hAnsi="Arial"/>
          <w:b/>
          <w:color w:val="1A1A2E"/>
          <w:sz w:val="24"/>
          <w:lang w:val="de-DE"/>
        </w:rPr>
        <w:t>4. Marktrelevanz und strategische Partnerschaften</w:t>
      </w:r>
    </w:p>
    <w:p w14:paraId="270750DA" w14:textId="77777777" w:rsidR="006E0779" w:rsidRDefault="00000000">
      <w:pPr>
        <w:spacing w:after="120"/>
      </w:pPr>
      <w:r w:rsidRPr="00E67289">
        <w:rPr>
          <w:rFonts w:ascii="Arial" w:hAnsi="Arial"/>
          <w:lang w:val="de-DE"/>
        </w:rPr>
        <w:t xml:space="preserve">GENERIO wird von Google, NVIDIA, Autodesk und Campus </w:t>
      </w:r>
      <w:proofErr w:type="spellStart"/>
      <w:r w:rsidRPr="00E67289">
        <w:rPr>
          <w:rFonts w:ascii="Arial" w:hAnsi="Arial"/>
          <w:lang w:val="de-DE"/>
        </w:rPr>
        <w:t>Founders</w:t>
      </w:r>
      <w:proofErr w:type="spellEnd"/>
      <w:r w:rsidRPr="00E67289">
        <w:rPr>
          <w:rFonts w:ascii="Arial" w:hAnsi="Arial"/>
          <w:lang w:val="de-DE"/>
        </w:rPr>
        <w:t xml:space="preserve"> unterstützt. </w:t>
      </w:r>
      <w:r>
        <w:rPr>
          <w:rFonts w:ascii="Arial" w:hAnsi="Arial"/>
        </w:rPr>
        <w:t xml:space="preserve">Zwei </w:t>
      </w:r>
      <w:proofErr w:type="spellStart"/>
      <w:r>
        <w:rPr>
          <w:rFonts w:ascii="Arial" w:hAnsi="Arial"/>
        </w:rPr>
        <w:t>strategische</w:t>
      </w:r>
      <w:proofErr w:type="spellEnd"/>
      <w:r>
        <w:rPr>
          <w:rFonts w:ascii="Arial" w:hAnsi="Arial"/>
        </w:rPr>
        <w:t xml:space="preserve"> </w:t>
      </w:r>
      <w:proofErr w:type="spellStart"/>
      <w:r>
        <w:rPr>
          <w:rFonts w:ascii="Arial" w:hAnsi="Arial"/>
        </w:rPr>
        <w:t>Partnerschaften</w:t>
      </w:r>
      <w:proofErr w:type="spellEnd"/>
      <w:r>
        <w:rPr>
          <w:rFonts w:ascii="Arial" w:hAnsi="Arial"/>
        </w:rPr>
        <w:t xml:space="preserve"> </w:t>
      </w:r>
      <w:proofErr w:type="spellStart"/>
      <w:r>
        <w:rPr>
          <w:rFonts w:ascii="Arial" w:hAnsi="Arial"/>
        </w:rPr>
        <w:t>unterstreichen</w:t>
      </w:r>
      <w:proofErr w:type="spellEnd"/>
      <w:r>
        <w:rPr>
          <w:rFonts w:ascii="Arial" w:hAnsi="Arial"/>
        </w:rPr>
        <w:t xml:space="preserve"> die Enterprise-Reife besonders:</w:t>
      </w:r>
    </w:p>
    <w:p w14:paraId="5EB57809" w14:textId="77777777" w:rsidR="006E0779" w:rsidRPr="00E67289" w:rsidRDefault="00000000">
      <w:pPr>
        <w:pStyle w:val="Aufzhlungszeichen"/>
        <w:spacing w:after="60"/>
        <w:rPr>
          <w:lang w:val="de-DE"/>
        </w:rPr>
      </w:pPr>
      <w:r w:rsidRPr="00E67289">
        <w:rPr>
          <w:rFonts w:ascii="Arial" w:hAnsi="Arial"/>
          <w:b/>
          <w:lang w:val="de-DE"/>
        </w:rPr>
        <w:t>Nr. 1 für 3D im europäischen E-Commerce — Vertragsabschluss in greifbarer Nähe: Die Qualität der GENERIO-KI übertrifft bestehende Anbieter am Markt — und das haben auch die großen Plattformen bemerkt.</w:t>
      </w:r>
      <w:r w:rsidRPr="00E67289">
        <w:rPr>
          <w:rFonts w:ascii="Arial" w:hAnsi="Arial"/>
          <w:lang w:val="de-DE"/>
        </w:rPr>
        <w:t xml:space="preserve"> GENERIO befindet sich in finalen Vertragsverhandlungen über eine tiefe Integration als bevorzugter 3D-Zulieferer einer der größten europäischen E-Commerce-Plattformen mit über 100.000 aktiven Shops. Was das bedeutet: Wer als junges Startup eine Plattform dieser Größenordnung von seiner Technologie überzeugt — und damit potenziell Zugang zu hunderttausenden Händlern erhält — hat den kommerziellen Beweis erbracht, den Investoren und Partner suchen.</w:t>
      </w:r>
    </w:p>
    <w:p w14:paraId="72CADDFD" w14:textId="77777777" w:rsidR="006E0779" w:rsidRPr="00E67289" w:rsidRDefault="00000000">
      <w:pPr>
        <w:pStyle w:val="Aufzhlungszeichen"/>
        <w:spacing w:after="60"/>
        <w:rPr>
          <w:lang w:val="de-DE"/>
        </w:rPr>
      </w:pPr>
      <w:r w:rsidRPr="00E67289">
        <w:rPr>
          <w:rFonts w:ascii="Arial" w:hAnsi="Arial"/>
          <w:b/>
          <w:lang w:val="de-DE"/>
        </w:rPr>
        <w:t>Digital Twins im Enterprise-Commerce: Im Rahmen der EuroShop — der weltweit größten Fachmesse für den Einzelhandel — hat KPMG 3D-Modelle von GENERIO öffentlich in einem Live-Demonstrator eingesetzt und der internationalen Handelsbranche präsentiert. Ein starkes Signal: Wenn eines der größten Beratungsunternehmen der Welt die Technologie eines NRW-Startups auf der globalen Bühne zeigt, spricht das für sich.</w:t>
      </w:r>
    </w:p>
    <w:p w14:paraId="6BB32240" w14:textId="77777777" w:rsidR="006E0779" w:rsidRPr="00E67289" w:rsidRDefault="00000000">
      <w:pPr>
        <w:spacing w:before="240" w:after="80"/>
        <w:rPr>
          <w:lang w:val="de-DE"/>
        </w:rPr>
      </w:pPr>
      <w:r w:rsidRPr="00E67289">
        <w:rPr>
          <w:rFonts w:ascii="Arial" w:hAnsi="Arial"/>
          <w:b/>
          <w:color w:val="1A1A2E"/>
          <w:sz w:val="24"/>
          <w:lang w:val="de-DE"/>
        </w:rPr>
        <w:t xml:space="preserve">5. </w:t>
      </w:r>
      <w:proofErr w:type="spellStart"/>
      <w:r w:rsidRPr="00E67289">
        <w:rPr>
          <w:rFonts w:ascii="Arial" w:hAnsi="Arial"/>
          <w:b/>
          <w:color w:val="1A1A2E"/>
          <w:sz w:val="24"/>
          <w:lang w:val="de-DE"/>
        </w:rPr>
        <w:t>Accelerator</w:t>
      </w:r>
      <w:proofErr w:type="spellEnd"/>
      <w:r w:rsidRPr="00E67289">
        <w:rPr>
          <w:rFonts w:ascii="Arial" w:hAnsi="Arial"/>
          <w:b/>
          <w:color w:val="1A1A2E"/>
          <w:sz w:val="24"/>
          <w:lang w:val="de-DE"/>
        </w:rPr>
        <w:t>-Programme und Ökosystem-Entwicklung</w:t>
      </w:r>
    </w:p>
    <w:p w14:paraId="5235EE74" w14:textId="77777777" w:rsidR="006E0779" w:rsidRPr="00E67289" w:rsidRDefault="00000000">
      <w:pPr>
        <w:spacing w:after="120"/>
        <w:rPr>
          <w:lang w:val="de-DE"/>
        </w:rPr>
      </w:pPr>
      <w:r w:rsidRPr="00E67289">
        <w:rPr>
          <w:rFonts w:ascii="Arial" w:hAnsi="Arial"/>
          <w:lang w:val="de-DE"/>
        </w:rPr>
        <w:t>GENERIO ist eine Erfolgsgeschichte des deutschen Startup-Ökosystems — getragen von einem aufeinander aufbauenden Netzwerk aus Acceleratoren, Investoren und strategischen Partnern. Den Anfang machte die KI-Schmiede by AI Village in Hürth, in deren erstem Batch GENERIO aufgenommen wurde — ein entscheidender erster Schritt in die Startup- und KI-Landschaft.</w:t>
      </w:r>
      <w:proofErr w:type="spellStart"/>
      <w:r w:rsidRPr="00E67289">
        <w:rPr>
          <w:rFonts w:ascii="Arial" w:hAnsi="Arial"/>
          <w:lang w:val="de-DE"/>
        </w:rPr>
      </w:r>
      <w:proofErr w:type="spellEnd"/>
      <w:r w:rsidRPr="00E67289">
        <w:rPr>
          <w:rFonts w:ascii="Arial" w:hAnsi="Arial"/>
          <w:lang w:val="de-DE"/>
        </w:rPr>
      </w:r>
      <w:r w:rsidRPr="00E67289">
        <w:rPr>
          <w:rFonts w:ascii="Arial" w:hAnsi="Arial"/>
          <w:b/>
          <w:lang w:val="de-DE"/>
        </w:rPr>
      </w:r>
      <w:proofErr w:type="spellStart"/>
      <w:r w:rsidRPr="00E67289">
        <w:rPr>
          <w:rFonts w:ascii="Arial" w:hAnsi="Arial"/>
          <w:b/>
          <w:lang w:val="de-DE"/>
        </w:rPr>
      </w:r>
      <w:proofErr w:type="spellEnd"/>
      <w:r w:rsidRPr="00E67289">
        <w:rPr>
          <w:rFonts w:ascii="Arial" w:hAnsi="Arial"/>
          <w:b/>
          <w:lang w:val="de-DE"/>
        </w:rPr>
      </w:r>
      <w:r w:rsidRPr="00E67289">
        <w:rPr>
          <w:rFonts w:ascii="Arial" w:hAnsi="Arial"/>
          <w:lang w:val="de-DE"/>
        </w:rPr>
      </w:r>
    </w:p>
    <w:p w14:paraId="7A09C60F" w14:textId="77777777" w:rsidR="006E0779" w:rsidRPr="00E67289" w:rsidRDefault="00000000">
      <w:pPr>
        <w:spacing w:after="120"/>
        <w:rPr>
          <w:lang w:val="de-DE"/>
        </w:rPr>
      </w:pPr>
      <w:r w:rsidRPr="00E67289">
        <w:rPr>
          <w:rFonts w:ascii="Arial" w:hAnsi="Arial"/>
          <w:lang w:val="de-DE"/>
        </w:rPr>
        <w:t xml:space="preserve">Direkt im Anschluss wurde GENERIO Teil des </w:t>
      </w:r>
      <w:r w:rsidRPr="00E67289">
        <w:rPr>
          <w:rFonts w:ascii="Arial" w:hAnsi="Arial"/>
          <w:b/>
          <w:lang w:val="de-DE"/>
        </w:rPr>
        <w:t xml:space="preserve">AI </w:t>
      </w:r>
      <w:proofErr w:type="spellStart"/>
      <w:r w:rsidRPr="00E67289">
        <w:rPr>
          <w:rFonts w:ascii="Arial" w:hAnsi="Arial"/>
          <w:b/>
          <w:lang w:val="de-DE"/>
        </w:rPr>
        <w:t>Founders</w:t>
      </w:r>
      <w:proofErr w:type="spellEnd"/>
      <w:r w:rsidRPr="00E67289">
        <w:rPr>
          <w:rFonts w:ascii="Arial" w:hAnsi="Arial"/>
          <w:b/>
          <w:lang w:val="de-DE"/>
        </w:rPr>
        <w:t xml:space="preserve">-Programms der Campus </w:t>
      </w:r>
      <w:proofErr w:type="spellStart"/>
      <w:r w:rsidRPr="00E67289">
        <w:rPr>
          <w:rFonts w:ascii="Arial" w:hAnsi="Arial"/>
          <w:b/>
          <w:lang w:val="de-DE"/>
        </w:rPr>
        <w:t>Founders</w:t>
      </w:r>
      <w:proofErr w:type="spellEnd"/>
      <w:r w:rsidRPr="00E67289">
        <w:rPr>
          <w:rFonts w:ascii="Arial" w:hAnsi="Arial"/>
          <w:b/>
          <w:lang w:val="de-DE"/>
        </w:rPr>
        <w:t xml:space="preserve"> in Heilbronn</w:t>
      </w:r>
      <w:r w:rsidRPr="00E67289">
        <w:rPr>
          <w:rFonts w:ascii="Arial" w:hAnsi="Arial"/>
          <w:lang w:val="de-DE"/>
        </w:rPr>
        <w:t xml:space="preserve"> — einem der renommiertesten KI-Programme Deutschlands, eng verbunden mit der Dieter Schwarz Stiftung und der Schwarz Gruppe. Im Heilbronner Ökosystem — geprägt von der Schwarz-Gruppe (Lidl, Kaufland) und einer Vielzahl globaler Corporates — ergaben sich für GENERIO zahlreiche Berührungspunkte mit den großen Playern. Heilbronn war für GENERIO ein entscheidender Wendepunkt: Das Unternehmen entwickelte sich stark in Richtung B2B und gewann mit </w:t>
      </w:r>
      <w:proofErr w:type="spellStart"/>
      <w:r w:rsidRPr="00E67289">
        <w:rPr>
          <w:rFonts w:ascii="Arial" w:hAnsi="Arial"/>
          <w:lang w:val="de-DE"/>
        </w:rPr>
        <w:t>everysize</w:t>
      </w:r>
      <w:proofErr w:type="spellEnd"/>
      <w:r w:rsidRPr="00E67289">
        <w:rPr>
          <w:rFonts w:ascii="Arial" w:hAnsi="Arial"/>
          <w:lang w:val="de-DE"/>
        </w:rPr>
        <w:t xml:space="preserve"> den ersten Kunden im Bereich Footwear E-Commerce. Kurz darauf gelang die Einwerbung des ersten Investments der </w:t>
      </w:r>
      <w:r w:rsidRPr="00E67289">
        <w:rPr>
          <w:rFonts w:ascii="Arial" w:hAnsi="Arial"/>
          <w:b/>
          <w:lang w:val="de-DE"/>
        </w:rPr>
        <w:t>NRW.BANK über 100.000 Euro</w:t>
      </w:r>
      <w:r w:rsidRPr="00E67289">
        <w:rPr>
          <w:rFonts w:ascii="Arial" w:hAnsi="Arial"/>
          <w:lang w:val="de-DE"/>
        </w:rPr>
        <w:t xml:space="preserve"> — ein starkes Signal für das Vertrauen in Team, Technologie und Innovation — gerade im aktuellen europäischen Marktumfeld.</w:t>
      </w:r>
    </w:p>
    <w:p w14:paraId="64001932" w14:textId="77777777" w:rsidR="006E0779" w:rsidRPr="00E67289" w:rsidRDefault="00000000">
      <w:pPr>
        <w:spacing w:after="120"/>
        <w:rPr>
          <w:lang w:val="de-DE"/>
        </w:rPr>
      </w:pPr>
      <w:r w:rsidRPr="00E67289">
        <w:rPr>
          <w:rFonts w:ascii="Arial" w:hAnsi="Arial"/>
          <w:lang w:val="de-DE"/>
        </w:rPr>
        <w:t>Mit der Aufnahme in die UPSCALER Academy freut sich GENERIO, auch Teil eines lokalen Formats zu sein, das den Innovationsstandort Essen gezielt stärkt. Dass regionale Programme wie UPSCALER entstehen und wachsen, ist genau das richtige Signal — und dass dabei im Team und in der Technologie von GENERIO ein echter Mehrwert gesehen wird, bestätigt: hier passiert Innovation nicht trotz der Region, sondern mit ihr.</w:t>
      </w:r>
      <w:r w:rsidRPr="00E67289">
        <w:rPr>
          <w:rFonts w:ascii="Arial" w:hAnsi="Arial"/>
          <w:b/>
          <w:lang w:val="de-DE"/>
        </w:rPr>
      </w:r>
      <w:r w:rsidRPr="00E67289">
        <w:rPr>
          <w:rFonts w:ascii="Arial" w:hAnsi="Arial"/>
          <w:lang w:val="de-DE"/>
        </w:rPr>
      </w:r>
    </w:p>
    <w:p w14:paraId="72D374CB" w14:textId="77777777" w:rsidR="006E0779" w:rsidRPr="00E67289" w:rsidRDefault="00000000">
      <w:pPr>
        <w:spacing w:after="120"/>
        <w:rPr>
          <w:lang w:val="de-DE"/>
        </w:rPr>
      </w:pPr>
      <w:r w:rsidRPr="00E67289">
        <w:rPr>
          <w:rFonts w:ascii="Arial" w:hAnsi="Arial"/>
          <w:lang w:val="de-DE"/>
        </w:rPr>
        <w:t>Nach der Finanzierung durch die NRW.BANK hat GENERIO den Fokus massiv auf den Ausbau eines strukturierten B2B-Sales-Prozesses gelegt. Das ursprünglich stark wissenschaftlich geprägte Team entwickelt zunehmend klare Expertise in den Bereichen Outbound-Sales, B2B-Marketing und Enterprise-Kommunikation. Erste Ergebnisse sind bereits sichtbar: GENERIO wurde als eines von zehn Finalisten aus einem landesweiten NRW-Bewerberfeld für den renommierten OOTB.NRW Award 2026 ausgewählt — das Ergebnis einer mehrstufigen Bewertung durch VCs, Branchenexperten und Community-Voting. Im Juni 2026 pitcht GENERIO auf der Hinterland of Things in Bielefeld — einer der bedeutendsten Tech- und Innovationskonferenzen Deutschlands. Der Award ist mit insgesamt 50.000 Euro Preisgeld dotiert.</w:t>
      </w:r>
      <w:r w:rsidRPr="00E67289">
        <w:rPr>
          <w:rFonts w:ascii="Arial" w:hAnsi="Arial"/>
          <w:b/>
          <w:lang w:val="de-DE"/>
        </w:rPr>
      </w:r>
      <w:r w:rsidRPr="00E67289">
        <w:rPr>
          <w:rFonts w:ascii="Arial" w:hAnsi="Arial"/>
          <w:lang w:val="de-DE"/>
        </w:rPr>
      </w:r>
      <w:r w:rsidRPr="00E67289">
        <w:rPr>
          <w:rFonts w:ascii="Arial" w:hAnsi="Arial"/>
          <w:b/>
          <w:lang w:val="de-DE"/>
        </w:rPr>
      </w:r>
      <w:proofErr w:type="spellStart"/>
      <w:r w:rsidRPr="00E67289">
        <w:rPr>
          <w:rFonts w:ascii="Arial" w:hAnsi="Arial"/>
          <w:b/>
          <w:lang w:val="de-DE"/>
        </w:rPr>
      </w:r>
      <w:proofErr w:type="spellEnd"/>
      <w:r w:rsidRPr="00E67289">
        <w:rPr>
          <w:rFonts w:ascii="Arial" w:hAnsi="Arial"/>
          <w:b/>
          <w:lang w:val="de-DE"/>
        </w:rPr>
      </w:r>
      <w:r w:rsidRPr="00E67289">
        <w:rPr>
          <w:rFonts w:ascii="Arial" w:hAnsi="Arial"/>
          <w:lang w:val="de-DE"/>
        </w:rPr>
      </w:r>
    </w:p>
    <w:p w14:paraId="35348396" w14:textId="77777777" w:rsidR="006E0779" w:rsidRPr="00E67289" w:rsidRDefault="00000000">
      <w:pPr>
        <w:spacing w:before="240" w:after="80"/>
        <w:rPr>
          <w:lang w:val="de-DE"/>
        </w:rPr>
      </w:pPr>
      <w:r w:rsidRPr="00E67289">
        <w:rPr>
          <w:rFonts w:ascii="Arial" w:hAnsi="Arial"/>
          <w:b/>
          <w:color w:val="1A1A2E"/>
          <w:sz w:val="24"/>
          <w:lang w:val="de-DE"/>
        </w:rPr>
        <w:t>6. Fazit</w:t>
      </w:r>
    </w:p>
    <w:p w14:paraId="3AA8E470" w14:textId="77777777" w:rsidR="006E0779" w:rsidRPr="00E67289" w:rsidRDefault="00000000">
      <w:pPr>
        <w:spacing w:after="240"/>
        <w:rPr>
          <w:lang w:val="de-DE"/>
        </w:rPr>
      </w:pPr>
      <w:r w:rsidRPr="00E67289">
        <w:rPr>
          <w:rFonts w:ascii="Arial" w:hAnsi="Arial"/>
          <w:lang w:val="de-DE"/>
        </w:rPr>
        <w:t>GENERIO beweist, was möglich ist, wenn Akademiker mit echtem Mut, Neugier und der Bereitschaft, Widerstand auszuhalten, den Sprung in die Praxis wagen. Ein Team, das bis zur Gründung ausschließlich in der Wissenschaft verwurzelt war, hat in kürzester Zeit gelernt, wie man B2B-Deals anbahnt, Enterprise-Kunden überzeugt und eine Technologie entwickelt, die am Markt nachgefragt wird — von einigen der größten Unternehmen der Welt. Als Top-10-Finalist des OOTB.NRW Awards 2026 und mit einem bevorstehenden Vertragsabschluss als bevorzugter 3D-Zulieferer einer der größten E-Commerce-Plattformen Europas zeigt GENERIO GmbH, dass es weit über ein Gründungsprojekt hinausgewachsen ist — und den Transferanspruch der Universität Duisburg-Essen in herausragender Weise verkörpert.</w:t>
      </w:r>
    </w:p>
    <w:p w14:paraId="7C507972" w14:textId="77777777" w:rsidR="006E0779" w:rsidRPr="00E67289" w:rsidRDefault="00000000">
      <w:pPr>
        <w:rPr>
          <w:lang w:val="de-DE"/>
        </w:rPr>
      </w:pPr>
      <w:r w:rsidRPr="00E67289">
        <w:rPr>
          <w:rFonts w:ascii="Arial" w:hAnsi="Arial"/>
          <w:b/>
          <w:lang w:val="de-DE"/>
        </w:rPr>
        <w:t xml:space="preserve">Beilage: </w:t>
      </w:r>
      <w:proofErr w:type="spellStart"/>
      <w:r w:rsidRPr="00E67289">
        <w:rPr>
          <w:rFonts w:ascii="Arial" w:hAnsi="Arial"/>
          <w:lang w:val="de-DE"/>
        </w:rPr>
        <w:t>Pitchdeck</w:t>
      </w:r>
      <w:proofErr w:type="spellEnd"/>
      <w:r w:rsidRPr="00E67289">
        <w:rPr>
          <w:rFonts w:ascii="Arial" w:hAnsi="Arial"/>
          <w:lang w:val="de-DE"/>
        </w:rPr>
        <w:t xml:space="preserve"> GENERIO GmbH (separates PDF)</w:t>
      </w:r>
    </w:p>
    <w:sectPr w:rsidR="006E0779" w:rsidRPr="00E67289"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803741065">
    <w:abstractNumId w:val="8"/>
  </w:num>
  <w:num w:numId="2" w16cid:durableId="163202680">
    <w:abstractNumId w:val="6"/>
  </w:num>
  <w:num w:numId="3" w16cid:durableId="2060933684">
    <w:abstractNumId w:val="5"/>
  </w:num>
  <w:num w:numId="4" w16cid:durableId="1337268788">
    <w:abstractNumId w:val="4"/>
  </w:num>
  <w:num w:numId="5" w16cid:durableId="1497380078">
    <w:abstractNumId w:val="7"/>
  </w:num>
  <w:num w:numId="6" w16cid:durableId="776023812">
    <w:abstractNumId w:val="3"/>
  </w:num>
  <w:num w:numId="7" w16cid:durableId="1235898969">
    <w:abstractNumId w:val="2"/>
  </w:num>
  <w:num w:numId="8" w16cid:durableId="1291473712">
    <w:abstractNumId w:val="1"/>
  </w:num>
  <w:num w:numId="9" w16cid:durableId="64042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39F3"/>
    <w:rsid w:val="0029639D"/>
    <w:rsid w:val="00326F90"/>
    <w:rsid w:val="006E0779"/>
    <w:rsid w:val="009840FD"/>
    <w:rsid w:val="00AA1D8D"/>
    <w:rsid w:val="00B47730"/>
    <w:rsid w:val="00CB0664"/>
    <w:rsid w:val="00E67289"/>
    <w:rsid w:val="00FC693F"/>
    <w:rsid w:val="00FE4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C9D32"/>
  <w14:defaultImageDpi w14:val="300"/>
  <w15:docId w15:val="{746B35F9-C8AD-4037-9CB1-48FE7601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Jonas Auda</cp:lastModifiedBy>
  <cp:revision>4</cp:revision>
  <dcterms:created xsi:type="dcterms:W3CDTF">2013-12-23T23:15:00Z</dcterms:created>
  <dcterms:modified xsi:type="dcterms:W3CDTF">2026-05-25T13:50:00Z</dcterms:modified>
  <cp:category/>
</cp:coreProperties>
</file>