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CCCCCC" w:sz="2" w:space="4"/>
        </w:pBdr>
        <w:spacing w:after="300" w:line="360" w:lineRule="auto"/>
      </w:pPr>
      <w:r>
        <w:rPr>
          <w:rFonts w:ascii="Arial" w:cs="Arial" w:eastAsia="Arial" w:hAnsi="Arial"/>
          <w:color w:val="666666"/>
          <w:sz w:val="16"/>
          <w:szCs w:val="16"/>
        </w:rPr>
        <w:t xml:space="preserve">Dr. rer. nat. Jonas Auda  ·  Liebigstr. 50  ·  50823 Köln  ·  jonas.auda@gmail.com</w:t>
      </w:r>
    </w:p>
    <w:p>
      <w:pPr>
        <w:spacing w:after="120" w:line="360" w:lineRule="auto"/>
        <w:jc w:val="left"/>
      </w:pPr>
      <w:r>
        <w:rPr>
          <w:rFonts w:ascii="Arial" w:cs="Arial" w:eastAsia="Arial" w:hAnsi="Arial"/>
          <w:sz w:val="22"/>
          <w:szCs w:val="22"/>
        </w:rPr>
        <w:t xml:space="preserve"/>
      </w:r>
    </w:p>
    <w:p>
      <w:pPr>
        <w:spacing w:after="0" w:line="360" w:lineRule="auto"/>
        <w:jc w:val="left"/>
      </w:pPr>
      <w:r>
        <w:rPr>
          <w:rFonts w:ascii="Arial" w:cs="Arial" w:eastAsia="Arial" w:hAnsi="Arial"/>
          <w:sz w:val="22"/>
          <w:szCs w:val="22"/>
        </w:rPr>
        <w:t xml:space="preserve">AOK Baden-Württemberg</w:t>
      </w:r>
    </w:p>
    <w:p>
      <w:pPr>
        <w:spacing w:after="0" w:line="360" w:lineRule="auto"/>
        <w:jc w:val="left"/>
      </w:pPr>
      <w:r>
        <w:rPr>
          <w:rFonts w:ascii="Arial" w:cs="Arial" w:eastAsia="Arial" w:hAnsi="Arial"/>
          <w:sz w:val="22"/>
          <w:szCs w:val="22"/>
        </w:rPr>
        <w:t xml:space="preserve">Forderungsmanagement / Frau Bettina Wagenblast</w:t>
      </w:r>
    </w:p>
    <w:p>
      <w:pPr>
        <w:spacing w:after="0" w:line="360" w:lineRule="auto"/>
        <w:jc w:val="left"/>
      </w:pPr>
      <w:r>
        <w:rPr>
          <w:rFonts w:ascii="Arial" w:cs="Arial" w:eastAsia="Arial" w:hAnsi="Arial"/>
          <w:sz w:val="22"/>
          <w:szCs w:val="22"/>
        </w:rPr>
        <w:t xml:space="preserve">Riedmühlestraße 1</w:t>
      </w:r>
    </w:p>
    <w:p>
      <w:pPr>
        <w:spacing w:after="400" w:line="360" w:lineRule="auto"/>
        <w:jc w:val="left"/>
      </w:pPr>
      <w:r>
        <w:rPr>
          <w:rFonts w:ascii="Arial" w:cs="Arial" w:eastAsia="Arial" w:hAnsi="Arial"/>
          <w:sz w:val="22"/>
          <w:szCs w:val="22"/>
        </w:rPr>
        <w:t xml:space="preserve">71063 Sindelfingen</w:t>
      </w:r>
    </w:p>
    <w:p>
      <w:pPr>
        <w:spacing w:after="0" w:line="360" w:lineRule="auto"/>
        <w:jc w:val="right"/>
      </w:pPr>
      <w:r>
        <w:rPr>
          <w:rFonts w:ascii="Arial" w:cs="Arial" w:eastAsia="Arial" w:hAnsi="Arial"/>
          <w:sz w:val="22"/>
          <w:szCs w:val="22"/>
        </w:rPr>
        <w:t xml:space="preserve">Köln, 10. Mai 2026</w:t>
      </w:r>
    </w:p>
    <w:p>
      <w:pPr>
        <w:spacing w:after="480" w:line="360" w:lineRule="auto"/>
        <w:jc w:val="right"/>
      </w:pPr>
      <w:r>
        <w:rPr>
          <w:rFonts w:ascii="Arial" w:cs="Arial" w:eastAsia="Arial" w:hAnsi="Arial"/>
          <w:sz w:val="22"/>
          <w:szCs w:val="22"/>
        </w:rPr>
        <w:t xml:space="preserve">Versichertennummer: M045651505</w:t>
      </w:r>
    </w:p>
    <w:p>
      <w:pPr>
        <w:spacing w:after="360" w:line="360" w:lineRule="auto"/>
      </w:pPr>
      <w:r>
        <w:rPr>
          <w:rFonts w:ascii="Arial" w:cs="Arial" w:eastAsia="Arial" w:hAnsi="Arial"/>
          <w:b/>
          <w:bCs/>
          <w:sz w:val="22"/>
          <w:szCs w:val="22"/>
        </w:rPr>
        <w:t xml:space="preserve">Widerspruch gegen alle geltend gemachten Forderungen · Korrektur der Beitragsbemessungsgrundlage auf 1.200 EUR · Aufforderung zur Neuberechnung · Kündigung zum nächstmöglichen Termin</w:t>
      </w:r>
    </w:p>
    <w:p>
      <w:pPr>
        <w:spacing w:after="240" w:line="360" w:lineRule="auto"/>
        <w:jc w:val="left"/>
      </w:pPr>
      <w:r>
        <w:rPr>
          <w:rFonts w:ascii="Arial" w:cs="Arial" w:eastAsia="Arial" w:hAnsi="Arial"/>
          <w:sz w:val="22"/>
          <w:szCs w:val="22"/>
        </w:rPr>
        <w:t xml:space="preserve">Sehr geehrte Frau Wagenblast, sehr geehrte Damen und Herren,</w:t>
      </w:r>
    </w:p>
    <w:p>
      <w:pPr>
        <w:spacing w:after="240" w:line="360" w:lineRule="auto"/>
      </w:pPr>
      <w:r>
        <w:rPr>
          <w:rFonts w:ascii="Arial" w:cs="Arial" w:eastAsia="Arial" w:hAnsi="Arial"/>
          <w:sz w:val="22"/>
          <w:szCs w:val="22"/>
        </w:rPr>
        <w:t xml:space="preserve">ich beziehe mich auf Ihre Antwort vom 22. April 2026 sowie auf meine ergänzende Mitteilung, in der ich bereits klargestellt habe, dass mein Gründungsstipendium 1.200 EUR monatlich beträgt — nicht 1.500 EUR, wie offenbar aus meinem Einkommensfragebogen entnommen wurde. Ich bedauere etwaige Unklarheiten in der Formulierung und habe Ihnen das Empfehlungsschreiben für das Gründungsstipendium als PDF-Nachweis übermittelt.</w:t>
      </w:r>
    </w:p>
    <w:p>
      <w:pPr>
        <w:spacing w:after="120" w:line="360" w:lineRule="auto"/>
      </w:pPr>
      <w:r>
        <w:rPr>
          <w:rFonts w:ascii="Arial" w:cs="Arial" w:eastAsia="Arial" w:hAnsi="Arial"/>
          <w:b/>
          <w:bCs/>
          <w:sz w:val="22"/>
          <w:szCs w:val="22"/>
          <w:u w:val="single"/>
        </w:rPr>
        <w:t xml:space="preserve">1. Korrektur der Beitragsbemessungsgrundlage</w:t>
      </w:r>
    </w:p>
    <w:p>
      <w:pPr>
        <w:spacing w:after="240" w:line="360" w:lineRule="auto"/>
      </w:pPr>
      <w:r>
        <w:rPr>
          <w:rFonts w:ascii="Arial" w:cs="Arial" w:eastAsia="Arial" w:hAnsi="Arial"/>
          <w:sz w:val="22"/>
          <w:szCs w:val="22"/>
        </w:rPr>
        <w:t xml:space="preserve">Die von Ihnen zuletzt verwendete Bemessungsgrundlage von 1.500 EUR ist unzutreffend. Mein tatsächliches Einkommen aus dem Gründungsstipendium NRW beläuft sich auf 1.200 EUR monatlich. Ich fordere Sie auf, die Beitragsberechnung ab dem Zeitpunkt der Einkommensänderung (September 2025) auf Basis von 1.200 EUR zu korrigieren. Sollte eine Mindestbemessungsgrundlage nach § 240 SGB V zur Anwendung kommen, die über meinem tatsächlichen Einkommen liegt, bitte ich ausdrücklich um schriftliche Mitteilung, welche konkrete Grundlage herangezogen wird und auf welchem Betrag der Beitrag basiert.</w:t>
      </w:r>
    </w:p>
    <w:p>
      <w:pPr>
        <w:spacing w:after="120" w:line="360" w:lineRule="auto"/>
      </w:pPr>
      <w:r>
        <w:rPr>
          <w:rFonts w:ascii="Arial" w:cs="Arial" w:eastAsia="Arial" w:hAnsi="Arial"/>
          <w:b/>
          <w:bCs/>
          <w:sz w:val="22"/>
          <w:szCs w:val="22"/>
          <w:u w:val="single"/>
        </w:rPr>
        <w:t xml:space="preserve">2. Widerspruch gegen alle geltend gemachten Forderungen</w:t>
      </w:r>
    </w:p>
    <w:p>
      <w:pPr>
        <w:spacing w:after="240" w:line="360" w:lineRule="auto"/>
      </w:pPr>
      <w:r>
        <w:rPr>
          <w:rFonts w:ascii="Arial" w:cs="Arial" w:eastAsia="Arial" w:hAnsi="Arial"/>
          <w:sz w:val="22"/>
          <w:szCs w:val="22"/>
        </w:rPr>
        <w:t xml:space="preserve">Ich widerspreche ausdrücklich sämtlichen derzeit geltend gemachten Forderungen in Höhe von 494,05 EUR:</w:t>
      </w:r>
    </w:p>
    <w:p>
      <w:pPr>
        <w:spacing w:after="100" w:line="360" w:lineRule="auto"/>
        <w:ind w:left="360"/>
      </w:pPr>
      <w:r>
        <w:rPr>
          <w:rFonts w:ascii="Arial" w:cs="Arial" w:eastAsia="Arial" w:hAnsi="Arial"/>
          <w:sz w:val="22"/>
          <w:szCs w:val="22"/>
        </w:rPr>
        <w:t xml:space="preserve">–  Märzbeitrag 487,37 EUR: Basiert auf einer falschen Bemessungsgrundlage (1.500 EUR statt 1.200 EUR). Korrekte Neuberechnung steht aus.</w:t>
      </w:r>
    </w:p>
    <w:p>
      <w:pPr>
        <w:spacing w:after="100" w:line="360" w:lineRule="auto"/>
        <w:ind w:left="360"/>
      </w:pPr>
      <w:r>
        <w:rPr>
          <w:rFonts w:ascii="Arial" w:cs="Arial" w:eastAsia="Arial" w:hAnsi="Arial"/>
          <w:sz w:val="22"/>
          <w:szCs w:val="22"/>
        </w:rPr>
        <w:t xml:space="preserve">–  Säumniszuschlag 4,50 EUR: Unmittelbare Folge der Kommunikationsversäumnisse Ihrerseits (nicht stattgefundene Rückrufe, fehlende Antwort auf meine Anfrage vom September 2025). Ich lehne diese Forderung ab.</w:t>
      </w:r>
    </w:p>
    <w:p>
      <w:pPr>
        <w:spacing w:after="240" w:line="360" w:lineRule="auto"/>
        <w:ind w:left="360"/>
      </w:pPr>
      <w:r>
        <w:rPr>
          <w:rFonts w:ascii="Arial" w:cs="Arial" w:eastAsia="Arial" w:hAnsi="Arial"/>
          <w:sz w:val="22"/>
          <w:szCs w:val="22"/>
        </w:rPr>
        <w:t xml:space="preserve">–  Rückbuchungsgebühren 2,18 EUR: Der Widerruf des SEPA-Mandats war eine notwendige Reaktion auf widersprüchliche Informationen. Auch diese Forderung lehne ich ab.</w:t>
      </w:r>
    </w:p>
    <w:p>
      <w:pPr>
        <w:spacing w:after="240" w:line="360" w:lineRule="auto"/>
      </w:pPr>
      <w:r>
        <w:rPr>
          <w:rFonts w:ascii="Arial" w:cs="Arial" w:eastAsia="Arial" w:hAnsi="Arial"/>
          <w:sz w:val="22"/>
          <w:szCs w:val="22"/>
        </w:rPr>
        <w:t xml:space="preserve">Ich weise darauf hin, dass ich die AOK bereits im September 2025 schriftlich über meine veränderte Einkommenssituation informiert habe. Einer inhaltlichen Antwort harrte ich über Monate vergeblich. Vereinbarte Rückrufe erfolgten nicht. Erst auf mein ausdrückliches Drängen hin wurde reagiert. Die dadurch entstandenen Folgekosten liegen in der Verantwortung Ihres Hauses.</w:t>
      </w:r>
    </w:p>
    <w:p>
      <w:pPr>
        <w:spacing w:after="120" w:line="360" w:lineRule="auto"/>
      </w:pPr>
      <w:r>
        <w:rPr>
          <w:rFonts w:ascii="Arial" w:cs="Arial" w:eastAsia="Arial" w:hAnsi="Arial"/>
          <w:b/>
          <w:bCs/>
          <w:sz w:val="22"/>
          <w:szCs w:val="22"/>
          <w:u w:val="single"/>
        </w:rPr>
        <w:t xml:space="preserve">3. Aufforderung zur vollständigen Neuberechnung — keine Zahlung bis dahin</w:t>
      </w:r>
    </w:p>
    <w:p>
      <w:pPr>
        <w:spacing w:after="240" w:line="360" w:lineRule="auto"/>
      </w:pPr>
      <w:r>
        <w:rPr>
          <w:rFonts w:ascii="Arial" w:cs="Arial" w:eastAsia="Arial" w:hAnsi="Arial"/>
          <w:sz w:val="22"/>
          <w:szCs w:val="22"/>
        </w:rPr>
        <w:t xml:space="preserve">Ich fordere Sie auf, innerhalb von 14 Tagen eine vollständige, monatsweise aufgeschlüsselte Neuberechnung der Beiträge seit September 2025 auf Basis von 1.200 EUR vorzulegen. Diese soll ausweisen:</w:t>
      </w:r>
    </w:p>
    <w:p>
      <w:pPr>
        <w:spacing w:after="100" w:line="360" w:lineRule="auto"/>
        <w:ind w:left="360"/>
      </w:pPr>
      <w:r>
        <w:rPr>
          <w:rFonts w:ascii="Arial" w:cs="Arial" w:eastAsia="Arial" w:hAnsi="Arial"/>
          <w:sz w:val="22"/>
          <w:szCs w:val="22"/>
        </w:rPr>
        <w:t xml:space="preserve">–  Den korrekt berechneten monatlichen Beitrag</w:t>
      </w:r>
    </w:p>
    <w:p>
      <w:pPr>
        <w:spacing w:after="100" w:line="360" w:lineRule="auto"/>
        <w:ind w:left="360"/>
      </w:pPr>
      <w:r>
        <w:rPr>
          <w:rFonts w:ascii="Arial" w:cs="Arial" w:eastAsia="Arial" w:hAnsi="Arial"/>
          <w:sz w:val="22"/>
          <w:szCs w:val="22"/>
        </w:rPr>
        <w:t xml:space="preserve">–  Die bereits geleisteten Zahlungen</w:t>
      </w:r>
    </w:p>
    <w:p>
      <w:pPr>
        <w:spacing w:after="160" w:line="360" w:lineRule="auto"/>
        <w:ind w:left="360"/>
      </w:pPr>
      <w:r>
        <w:rPr>
          <w:rFonts w:ascii="Arial" w:cs="Arial" w:eastAsia="Arial" w:hAnsi="Arial"/>
          <w:sz w:val="22"/>
          <w:szCs w:val="22"/>
        </w:rPr>
        <w:t xml:space="preserve">–  Ein etwaiges Guthaben oder eine verbleibende Restforderung</w:t>
      </w:r>
    </w:p>
    <w:p>
      <w:pPr>
        <w:spacing w:after="240" w:line="360" w:lineRule="auto"/>
      </w:pPr>
      <w:r>
        <w:rPr>
          <w:rFonts w:ascii="Arial" w:cs="Arial" w:eastAsia="Arial" w:hAnsi="Arial"/>
          <w:sz w:val="22"/>
          <w:szCs w:val="22"/>
        </w:rPr>
        <w:t xml:space="preserve">Bis zum Eingang dieser korrekten Abrechnung werde ich keine Zahlungen leisten. Ergibt die Neuberechnung einen tatsächlich geschuldeten Restbetrag, werde ich diesen zeitnah begleichen. Ergibt sie ein Guthaben, erwarte ich eine umgehende Rückerstattung.</w:t>
      </w:r>
    </w:p>
    <w:p>
      <w:pPr>
        <w:spacing w:after="120" w:line="360" w:lineRule="auto"/>
      </w:pPr>
      <w:r>
        <w:rPr>
          <w:rFonts w:ascii="Arial" w:cs="Arial" w:eastAsia="Arial" w:hAnsi="Arial"/>
          <w:b/>
          <w:bCs/>
          <w:sz w:val="22"/>
          <w:szCs w:val="22"/>
          <w:u w:val="single"/>
        </w:rPr>
        <w:t xml:space="preserve">4. Kündigung der Mitgliedschaft</w:t>
      </w:r>
    </w:p>
    <w:p>
      <w:pPr>
        <w:spacing w:after="360" w:line="360" w:lineRule="auto"/>
      </w:pPr>
      <w:r>
        <w:rPr>
          <w:rFonts w:ascii="Arial" w:cs="Arial" w:eastAsia="Arial" w:hAnsi="Arial"/>
          <w:sz w:val="22"/>
          <w:szCs w:val="22"/>
        </w:rPr>
        <w:t xml:space="preserve">Unabhängig von der Klärung der offenen Beträge kündige ich hiermit meine freiwillige Mitgliedschaft bei der AOK Baden-Württemberg zum nächstmöglichen Termin. Ich wechsle zur Techniker Krankenkasse (TK). Ich bitte Sie, mir unverzüglich — und unabhängig von der Beitragsstreitigkeit — eine Mitgliedschaftsbescheinigung auszustellen. Die Ausstellung ist nach § 175 SGB V gesetzlich vorgeschrieben und darf nicht von laufenden Streitigkeiten abhängig gemacht werden.</w:t>
      </w:r>
    </w:p>
    <w:p>
      <w:pPr>
        <w:spacing w:after="600" w:line="360" w:lineRule="auto"/>
      </w:pPr>
      <w:r>
        <w:rPr>
          <w:rFonts w:ascii="Arial" w:cs="Arial" w:eastAsia="Arial" w:hAnsi="Arial"/>
          <w:sz w:val="22"/>
          <w:szCs w:val="22"/>
        </w:rPr>
        <w:t xml:space="preserve">Ich bitte um schriftliche Eingangsbestätigung und fristgerechte Bearbeitung.</w:t>
      </w:r>
    </w:p>
    <w:p>
      <w:pPr>
        <w:spacing w:after="600" w:line="360" w:lineRule="auto"/>
        <w:jc w:val="left"/>
      </w:pPr>
      <w:r>
        <w:rPr>
          <w:rFonts w:ascii="Arial" w:cs="Arial" w:eastAsia="Arial" w:hAnsi="Arial"/>
          <w:sz w:val="22"/>
          <w:szCs w:val="22"/>
        </w:rPr>
        <w:t xml:space="preserve">Mit freundlichen Grüßen,</w:t>
      </w:r>
    </w:p>
    <w:p>
      <w:pPr>
        <w:spacing w:after="80" w:line="360" w:lineRule="auto"/>
      </w:pPr>
      <w:r>
        <w:rPr>
          <w:rFonts w:ascii="Arial" w:cs="Arial" w:eastAsia="Arial" w:hAnsi="Arial"/>
          <w:b/>
          <w:bCs/>
          <w:sz w:val="22"/>
          <w:szCs w:val="22"/>
        </w:rPr>
        <w:t xml:space="preserve">Dr. rer. nat. Jonas Auda</w:t>
      </w:r>
    </w:p>
    <w:p>
      <w:pPr>
        <w:spacing w:after="0" w:line="360" w:lineRule="auto"/>
        <w:jc w:val="left"/>
      </w:pPr>
      <w:r>
        <w:rPr>
          <w:rFonts w:ascii="Arial" w:cs="Arial" w:eastAsia="Arial" w:hAnsi="Arial"/>
          <w:sz w:val="22"/>
          <w:szCs w:val="22"/>
        </w:rPr>
        <w:t xml:space="preserve">Liebigstr. 50</w:t>
      </w:r>
    </w:p>
    <w:p>
      <w:pPr>
        <w:spacing w:after="0" w:line="360" w:lineRule="auto"/>
        <w:jc w:val="left"/>
      </w:pPr>
      <w:r>
        <w:rPr>
          <w:rFonts w:ascii="Arial" w:cs="Arial" w:eastAsia="Arial" w:hAnsi="Arial"/>
          <w:sz w:val="22"/>
          <w:szCs w:val="22"/>
        </w:rPr>
        <w:t xml:space="preserve">50823 Köln</w:t>
      </w:r>
    </w:p>
    <w:p>
      <w:pPr>
        <w:spacing w:after="360" w:line="360" w:lineRule="auto"/>
        <w:jc w:val="left"/>
      </w:pPr>
      <w:r>
        <w:rPr>
          <w:rFonts w:ascii="Arial" w:cs="Arial" w:eastAsia="Arial" w:hAnsi="Arial"/>
          <w:sz w:val="22"/>
          <w:szCs w:val="22"/>
        </w:rPr>
        <w:t xml:space="preserve">jonas.auda@gmail.com</w:t>
      </w:r>
    </w:p>
    <w:p>
      <w:pPr>
        <w:spacing w:after="0" w:line="360" w:lineRule="auto"/>
      </w:pPr>
      <w:r>
        <w:rPr>
          <w:rFonts w:ascii="Arial" w:cs="Arial" w:eastAsia="Arial" w:hAnsi="Arial"/>
          <w:i/>
          <w:iCs/>
          <w:color w:val="555555"/>
          <w:sz w:val="20"/>
          <w:szCs w:val="20"/>
        </w:rPr>
        <w:t xml:space="preserve">Anlage: Empfehlungsschreiben Gründungsstipendium NRW (bereits übermittelt)</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2026-05-10T13:36:15.013Z</dcterms:created>
  <dcterms:modified xsi:type="dcterms:W3CDTF">2026-05-10T13:36:15.013Z</dcterms:modified>
</cp:coreProperties>
</file>

<file path=docProps/custom.xml><?xml version="1.0" encoding="utf-8"?>
<Properties xmlns="http://schemas.openxmlformats.org/officeDocument/2006/custom-properties" xmlns:vt="http://schemas.openxmlformats.org/officeDocument/2006/docPropsVTypes"/>
</file>